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605" w:rsidRPr="008D6605" w:rsidRDefault="008D6605" w:rsidP="008D660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D6605">
        <w:rPr>
          <w:rFonts w:ascii="Times New Roman" w:hAnsi="Times New Roman" w:cs="Times New Roman"/>
          <w:b/>
          <w:sz w:val="24"/>
          <w:szCs w:val="24"/>
        </w:rPr>
        <w:t>ПРОТОКОЛ № 1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8D6605" w:rsidRPr="008D6605" w:rsidRDefault="008D6605" w:rsidP="008D6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Заседанието се откри в 11:30 часа.</w:t>
      </w:r>
    </w:p>
    <w:p w:rsidR="008D6605" w:rsidRPr="008D6605" w:rsidRDefault="008D6605" w:rsidP="008D660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D6605" w:rsidRPr="008D6605" w:rsidRDefault="008D6605" w:rsidP="008D660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D6605" w:rsidRPr="008D6605" w:rsidRDefault="008D6605" w:rsidP="008D660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hAnsi="Times New Roman" w:cs="Times New Roman"/>
          <w:sz w:val="24"/>
          <w:szCs w:val="24"/>
        </w:rPr>
        <w:t>при протоколист Захари Сръндев разгледа в редовно заседание, проведено на 15.01.2026 г., преписка № КЗК-88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D6605">
        <w:rPr>
          <w:rFonts w:ascii="Times New Roman" w:hAnsi="Times New Roman" w:cs="Times New Roman"/>
          <w:sz w:val="24"/>
          <w:szCs w:val="24"/>
        </w:rPr>
        <w:t>/89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D6605">
        <w:rPr>
          <w:rFonts w:ascii="Times New Roman" w:hAnsi="Times New Roman" w:cs="Times New Roman"/>
          <w:sz w:val="24"/>
          <w:szCs w:val="24"/>
        </w:rPr>
        <w:t>/2025 г., с наблюдаващ проучването</w:t>
      </w:r>
      <w:r w:rsidRPr="008D6605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8D6605"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8D6605" w:rsidRPr="008D6605" w:rsidRDefault="008D6605" w:rsidP="008D660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D6605" w:rsidRPr="008D6605" w:rsidRDefault="008D6605" w:rsidP="008D660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D6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D66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„Перфетострой“ – жалбоподател, редовно призован, не се представлява.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D66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8D66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„НСК София“ ЕООД – жалбоподател, редовно призован, се представлява от адв. М. Я.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660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Кмет на община Хармали - отве</w:t>
      </w:r>
      <w:r w:rsidRPr="008D6605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не </w:t>
      </w:r>
      <w:r w:rsidRPr="008D660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D6605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8D660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ДЗЗД „Харманли 2025“ </w:t>
      </w:r>
      <w:r w:rsidRPr="008D6605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 адв. П. П.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Не.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Не.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П. П.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D660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8D6605" w:rsidRPr="008D6605" w:rsidRDefault="008D6605" w:rsidP="008D660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6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6605" w:rsidRPr="008D6605" w:rsidRDefault="008D6605" w:rsidP="008D66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13.01.2026 г. молба </w:t>
      </w:r>
      <w:r w:rsidR="00220D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възложителя, която представлява защита по същество.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14.01.2026 г. писмена защита от жалбоподателя „</w:t>
      </w:r>
      <w:proofErr w:type="spellStart"/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Перфетострой</w:t>
      </w:r>
      <w:proofErr w:type="spellEnd"/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която представлява защита по същество.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8D6605" w:rsidRPr="008D6605" w:rsidRDefault="008D6605" w:rsidP="008D66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Оспорвам жалбите.</w:t>
      </w:r>
    </w:p>
    <w:p w:rsidR="008D6605" w:rsidRPr="008D6605" w:rsidRDefault="008D6605" w:rsidP="008D66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D6605" w:rsidRPr="008D6605" w:rsidRDefault="008D6605" w:rsidP="008D660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6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8D6605" w:rsidRPr="008D6605" w:rsidRDefault="008D6605" w:rsidP="008D660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- Уважаема комисия, моля да уважите подадената жалба по съображенията в нея</w:t>
      </w:r>
      <w:r w:rsidR="008B0684">
        <w:rPr>
          <w:rFonts w:ascii="Times New Roman" w:hAnsi="Times New Roman" w:cs="Times New Roman"/>
          <w:sz w:val="24"/>
          <w:szCs w:val="24"/>
        </w:rPr>
        <w:t xml:space="preserve"> във връзка с доказателствата по преписката.</w:t>
      </w:r>
      <w:r w:rsidRPr="008D6605">
        <w:rPr>
          <w:rFonts w:ascii="Times New Roman" w:hAnsi="Times New Roman" w:cs="Times New Roman"/>
          <w:sz w:val="24"/>
          <w:szCs w:val="24"/>
        </w:rPr>
        <w:t xml:space="preserve"> Претендираме направените разноски</w:t>
      </w:r>
      <w:bookmarkStart w:id="0" w:name="_GoBack"/>
      <w:bookmarkEnd w:id="0"/>
      <w:r w:rsidRPr="008D6605">
        <w:rPr>
          <w:rFonts w:ascii="Times New Roman" w:hAnsi="Times New Roman" w:cs="Times New Roman"/>
          <w:sz w:val="24"/>
          <w:szCs w:val="24"/>
        </w:rPr>
        <w:t xml:space="preserve"> съгласно списък с разноски, ко</w:t>
      </w:r>
      <w:r w:rsidR="008B0684">
        <w:rPr>
          <w:rFonts w:ascii="Times New Roman" w:hAnsi="Times New Roman" w:cs="Times New Roman"/>
          <w:sz w:val="24"/>
          <w:szCs w:val="24"/>
        </w:rPr>
        <w:t>й</w:t>
      </w:r>
      <w:r w:rsidRPr="008D6605">
        <w:rPr>
          <w:rFonts w:ascii="Times New Roman" w:hAnsi="Times New Roman" w:cs="Times New Roman"/>
          <w:sz w:val="24"/>
          <w:szCs w:val="24"/>
        </w:rPr>
        <w:t xml:space="preserve">то </w:t>
      </w:r>
      <w:r w:rsidR="008B0684">
        <w:rPr>
          <w:rFonts w:ascii="Times New Roman" w:hAnsi="Times New Roman" w:cs="Times New Roman"/>
          <w:sz w:val="24"/>
          <w:szCs w:val="24"/>
        </w:rPr>
        <w:t xml:space="preserve">е приложен към молбата, която </w:t>
      </w:r>
      <w:r w:rsidRPr="008D6605">
        <w:rPr>
          <w:rFonts w:ascii="Times New Roman" w:hAnsi="Times New Roman" w:cs="Times New Roman"/>
          <w:sz w:val="24"/>
          <w:szCs w:val="24"/>
        </w:rPr>
        <w:t xml:space="preserve">представям по преписката. 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П. П.</w:t>
      </w:r>
      <w:r w:rsidRPr="008D6605">
        <w:rPr>
          <w:rFonts w:ascii="Times New Roman" w:hAnsi="Times New Roman" w:cs="Times New Roman"/>
          <w:sz w:val="24"/>
          <w:szCs w:val="24"/>
        </w:rPr>
        <w:t>:</w:t>
      </w:r>
    </w:p>
    <w:p w:rsidR="00AF7A5E" w:rsidRDefault="008D6605" w:rsidP="008D660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- </w:t>
      </w:r>
      <w:r w:rsidR="008B0684">
        <w:rPr>
          <w:rFonts w:ascii="Times New Roman" w:hAnsi="Times New Roman" w:cs="Times New Roman"/>
          <w:sz w:val="24"/>
          <w:szCs w:val="24"/>
        </w:rPr>
        <w:t>Уважаеми членове на комисията, м</w:t>
      </w:r>
      <w:r w:rsidRPr="008D6605">
        <w:rPr>
          <w:rFonts w:ascii="Times New Roman" w:hAnsi="Times New Roman" w:cs="Times New Roman"/>
          <w:sz w:val="24"/>
          <w:szCs w:val="24"/>
        </w:rPr>
        <w:t>оля да постановите решение, с което да потвърдите решението на възложителя, като правилно и законосъобразно</w:t>
      </w:r>
      <w:r w:rsidR="008B0684">
        <w:rPr>
          <w:rFonts w:ascii="Times New Roman" w:hAnsi="Times New Roman" w:cs="Times New Roman"/>
          <w:sz w:val="24"/>
          <w:szCs w:val="24"/>
        </w:rPr>
        <w:t>. Мо</w:t>
      </w:r>
      <w:r w:rsidRPr="008D6605">
        <w:rPr>
          <w:rFonts w:ascii="Times New Roman" w:hAnsi="Times New Roman" w:cs="Times New Roman"/>
          <w:sz w:val="24"/>
          <w:szCs w:val="24"/>
        </w:rPr>
        <w:t>тивите</w:t>
      </w:r>
      <w:r w:rsidR="008B0684">
        <w:rPr>
          <w:rFonts w:ascii="Times New Roman" w:hAnsi="Times New Roman" w:cs="Times New Roman"/>
          <w:sz w:val="24"/>
          <w:szCs w:val="24"/>
        </w:rPr>
        <w:t xml:space="preserve"> на </w:t>
      </w:r>
      <w:r w:rsidRPr="008D6605">
        <w:rPr>
          <w:rFonts w:ascii="Times New Roman" w:hAnsi="Times New Roman" w:cs="Times New Roman"/>
          <w:sz w:val="24"/>
          <w:szCs w:val="24"/>
        </w:rPr>
        <w:t>оценителната комисия</w:t>
      </w:r>
      <w:r w:rsidR="008B0684">
        <w:rPr>
          <w:rFonts w:ascii="Times New Roman" w:hAnsi="Times New Roman" w:cs="Times New Roman"/>
          <w:sz w:val="24"/>
          <w:szCs w:val="24"/>
        </w:rPr>
        <w:t xml:space="preserve"> </w:t>
      </w:r>
      <w:r w:rsidR="008B0684" w:rsidRPr="008B0684">
        <w:rPr>
          <w:rFonts w:ascii="Times New Roman" w:hAnsi="Times New Roman" w:cs="Times New Roman"/>
          <w:sz w:val="24"/>
          <w:szCs w:val="24"/>
        </w:rPr>
        <w:t>са подробни</w:t>
      </w:r>
      <w:r w:rsidR="008B0684">
        <w:rPr>
          <w:rFonts w:ascii="Times New Roman" w:hAnsi="Times New Roman" w:cs="Times New Roman"/>
          <w:sz w:val="24"/>
          <w:szCs w:val="24"/>
        </w:rPr>
        <w:t>, в</w:t>
      </w:r>
      <w:r w:rsidR="008B0684" w:rsidRPr="008B0684">
        <w:rPr>
          <w:rFonts w:ascii="Times New Roman" w:hAnsi="Times New Roman" w:cs="Times New Roman"/>
          <w:sz w:val="24"/>
          <w:szCs w:val="24"/>
        </w:rPr>
        <w:t>последствие с</w:t>
      </w:r>
      <w:r w:rsidR="008B0684">
        <w:rPr>
          <w:rFonts w:ascii="Times New Roman" w:hAnsi="Times New Roman" w:cs="Times New Roman"/>
          <w:sz w:val="24"/>
          <w:szCs w:val="24"/>
        </w:rPr>
        <w:t>а приети от въз</w:t>
      </w:r>
      <w:r w:rsidR="008B0684" w:rsidRPr="008B0684">
        <w:rPr>
          <w:rFonts w:ascii="Times New Roman" w:hAnsi="Times New Roman" w:cs="Times New Roman"/>
          <w:sz w:val="24"/>
          <w:szCs w:val="24"/>
        </w:rPr>
        <w:t>ложителя при издаването на индивидуални</w:t>
      </w:r>
      <w:r w:rsidR="008B0684">
        <w:rPr>
          <w:rFonts w:ascii="Times New Roman" w:hAnsi="Times New Roman" w:cs="Times New Roman"/>
          <w:sz w:val="24"/>
          <w:szCs w:val="24"/>
        </w:rPr>
        <w:t>я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административен </w:t>
      </w:r>
      <w:r w:rsidR="008B0684">
        <w:rPr>
          <w:rFonts w:ascii="Times New Roman" w:hAnsi="Times New Roman" w:cs="Times New Roman"/>
          <w:sz w:val="24"/>
          <w:szCs w:val="24"/>
        </w:rPr>
        <w:t xml:space="preserve">акт, </w:t>
      </w:r>
      <w:r w:rsidR="008B0684" w:rsidRPr="008B0684">
        <w:rPr>
          <w:rFonts w:ascii="Times New Roman" w:hAnsi="Times New Roman" w:cs="Times New Roman"/>
          <w:sz w:val="24"/>
          <w:szCs w:val="24"/>
        </w:rPr>
        <w:t>офертата на избрани</w:t>
      </w:r>
      <w:r w:rsidR="008B0684">
        <w:rPr>
          <w:rFonts w:ascii="Times New Roman" w:hAnsi="Times New Roman" w:cs="Times New Roman"/>
          <w:sz w:val="24"/>
          <w:szCs w:val="24"/>
        </w:rPr>
        <w:t>я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изпълнител отговаря на всички изисквания </w:t>
      </w:r>
      <w:r w:rsidR="008B0684">
        <w:rPr>
          <w:rFonts w:ascii="Times New Roman" w:hAnsi="Times New Roman" w:cs="Times New Roman"/>
          <w:sz w:val="24"/>
          <w:szCs w:val="24"/>
        </w:rPr>
        <w:t>на въ</w:t>
      </w:r>
      <w:r w:rsidR="008B0684" w:rsidRPr="008B0684">
        <w:rPr>
          <w:rFonts w:ascii="Times New Roman" w:hAnsi="Times New Roman" w:cs="Times New Roman"/>
          <w:sz w:val="24"/>
          <w:szCs w:val="24"/>
        </w:rPr>
        <w:t>зложителя</w:t>
      </w:r>
      <w:r w:rsidR="008B0684">
        <w:rPr>
          <w:rFonts w:ascii="Times New Roman" w:hAnsi="Times New Roman" w:cs="Times New Roman"/>
          <w:sz w:val="24"/>
          <w:szCs w:val="24"/>
        </w:rPr>
        <w:t>,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8B0684">
        <w:rPr>
          <w:rFonts w:ascii="Times New Roman" w:hAnsi="Times New Roman" w:cs="Times New Roman"/>
          <w:sz w:val="24"/>
          <w:szCs w:val="24"/>
        </w:rPr>
        <w:t>с</w:t>
      </w:r>
      <w:r w:rsidR="008B0684" w:rsidRPr="008B0684">
        <w:rPr>
          <w:rFonts w:ascii="Times New Roman" w:hAnsi="Times New Roman" w:cs="Times New Roman"/>
          <w:sz w:val="24"/>
          <w:szCs w:val="24"/>
        </w:rPr>
        <w:t>читам</w:t>
      </w:r>
      <w:r w:rsidR="008B0684">
        <w:rPr>
          <w:rFonts w:ascii="Times New Roman" w:hAnsi="Times New Roman" w:cs="Times New Roman"/>
          <w:sz w:val="24"/>
          <w:szCs w:val="24"/>
        </w:rPr>
        <w:t>,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AF7A5E">
        <w:rPr>
          <w:rFonts w:ascii="Times New Roman" w:hAnsi="Times New Roman" w:cs="Times New Roman"/>
          <w:sz w:val="24"/>
          <w:szCs w:val="24"/>
        </w:rPr>
        <w:t xml:space="preserve">е </w:t>
      </w:r>
      <w:r w:rsidR="008B0684" w:rsidRPr="008B0684">
        <w:rPr>
          <w:rFonts w:ascii="Times New Roman" w:hAnsi="Times New Roman" w:cs="Times New Roman"/>
          <w:sz w:val="24"/>
          <w:szCs w:val="24"/>
        </w:rPr>
        <w:t>н</w:t>
      </w:r>
      <w:r w:rsidR="00AF7A5E">
        <w:rPr>
          <w:rFonts w:ascii="Times New Roman" w:hAnsi="Times New Roman" w:cs="Times New Roman"/>
          <w:sz w:val="24"/>
          <w:szCs w:val="24"/>
        </w:rPr>
        <w:t>е</w:t>
      </w:r>
      <w:r w:rsidR="008B0684" w:rsidRPr="008B0684">
        <w:rPr>
          <w:rFonts w:ascii="Times New Roman" w:hAnsi="Times New Roman" w:cs="Times New Roman"/>
          <w:sz w:val="24"/>
          <w:szCs w:val="24"/>
        </w:rPr>
        <w:t>основателн</w:t>
      </w:r>
      <w:r w:rsidR="00AF7A5E">
        <w:rPr>
          <w:rFonts w:ascii="Times New Roman" w:hAnsi="Times New Roman" w:cs="Times New Roman"/>
          <w:sz w:val="24"/>
          <w:szCs w:val="24"/>
        </w:rPr>
        <w:t>а,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след</w:t>
      </w:r>
      <w:r w:rsidR="00AF7A5E">
        <w:rPr>
          <w:rFonts w:ascii="Times New Roman" w:hAnsi="Times New Roman" w:cs="Times New Roman"/>
          <w:sz w:val="24"/>
          <w:szCs w:val="24"/>
        </w:rPr>
        <w:t>ва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да бъде отхвърл</w:t>
      </w:r>
      <w:r w:rsidR="00AF7A5E">
        <w:rPr>
          <w:rFonts w:ascii="Times New Roman" w:hAnsi="Times New Roman" w:cs="Times New Roman"/>
          <w:sz w:val="24"/>
          <w:szCs w:val="24"/>
        </w:rPr>
        <w:t>ена, а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AF7A5E">
        <w:rPr>
          <w:rFonts w:ascii="Times New Roman" w:hAnsi="Times New Roman" w:cs="Times New Roman"/>
          <w:sz w:val="24"/>
          <w:szCs w:val="24"/>
        </w:rPr>
        <w:t>ето на въ</w:t>
      </w:r>
      <w:r w:rsidR="008B0684" w:rsidRPr="008B0684">
        <w:rPr>
          <w:rFonts w:ascii="Times New Roman" w:hAnsi="Times New Roman" w:cs="Times New Roman"/>
          <w:sz w:val="24"/>
          <w:szCs w:val="24"/>
        </w:rPr>
        <w:t>зложител</w:t>
      </w:r>
      <w:r w:rsidR="00AF7A5E">
        <w:rPr>
          <w:rFonts w:ascii="Times New Roman" w:hAnsi="Times New Roman" w:cs="Times New Roman"/>
          <w:sz w:val="24"/>
          <w:szCs w:val="24"/>
        </w:rPr>
        <w:t>я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потвърдено и претендира</w:t>
      </w:r>
      <w:r w:rsidR="00AF7A5E">
        <w:rPr>
          <w:rFonts w:ascii="Times New Roman" w:hAnsi="Times New Roman" w:cs="Times New Roman"/>
          <w:sz w:val="24"/>
          <w:szCs w:val="24"/>
        </w:rPr>
        <w:t>ме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 стор</w:t>
      </w:r>
      <w:r w:rsidR="00AF7A5E">
        <w:rPr>
          <w:rFonts w:ascii="Times New Roman" w:hAnsi="Times New Roman" w:cs="Times New Roman"/>
          <w:sz w:val="24"/>
          <w:szCs w:val="24"/>
        </w:rPr>
        <w:t>ен</w:t>
      </w:r>
      <w:r w:rsidR="008B0684" w:rsidRPr="008B0684">
        <w:rPr>
          <w:rFonts w:ascii="Times New Roman" w:hAnsi="Times New Roman" w:cs="Times New Roman"/>
          <w:sz w:val="24"/>
          <w:szCs w:val="24"/>
        </w:rPr>
        <w:t xml:space="preserve">ите разноски. </w:t>
      </w:r>
    </w:p>
    <w:p w:rsidR="00AF7A5E" w:rsidRDefault="00AF7A5E" w:rsidP="008D660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F7A5E" w:rsidRPr="00AF7A5E" w:rsidRDefault="00AF7A5E" w:rsidP="00AF7A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A5E">
        <w:rPr>
          <w:rFonts w:ascii="Times New Roman" w:hAnsi="Times New Roman" w:cs="Times New Roman"/>
          <w:sz w:val="24"/>
          <w:szCs w:val="24"/>
        </w:rPr>
        <w:lastRenderedPageBreak/>
        <w:t xml:space="preserve">Възложителят в молбата си от 13.01.2026 г. претендира юрисконсултско възнаграждение и прави възражение при условията на евентуалност за прекомерност на претендираното от насрещната страна адвокатско възнаграждение. </w:t>
      </w:r>
    </w:p>
    <w:p w:rsidR="00AF7A5E" w:rsidRDefault="00AF7A5E" w:rsidP="00AF7A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7A5E">
        <w:rPr>
          <w:rFonts w:ascii="Times New Roman" w:hAnsi="Times New Roman" w:cs="Times New Roman"/>
          <w:sz w:val="24"/>
          <w:szCs w:val="24"/>
        </w:rPr>
        <w:t>Жалбоподателят „</w:t>
      </w:r>
      <w:proofErr w:type="spellStart"/>
      <w:r w:rsidRPr="00AF7A5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ерфетострой</w:t>
      </w:r>
      <w:proofErr w:type="spellEnd"/>
      <w:r w:rsidRPr="00AF7A5E">
        <w:rPr>
          <w:rFonts w:ascii="Times New Roman" w:hAnsi="Times New Roman" w:cs="Times New Roman"/>
          <w:sz w:val="24"/>
          <w:szCs w:val="24"/>
        </w:rPr>
        <w:t>“ ЕООД претендира заплатената държавна такса от 1700 лв. и прави възражение за прекомерност на претендираните от насрещните страни адвокатски възнаграждения.</w:t>
      </w:r>
    </w:p>
    <w:p w:rsidR="00AF7A5E" w:rsidRDefault="008D6605" w:rsidP="008D660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605" w:rsidRPr="008D6605" w:rsidRDefault="008D6605" w:rsidP="008D660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Адв. М. Я.:</w:t>
      </w:r>
    </w:p>
    <w:p w:rsidR="00AF7A5E" w:rsidRDefault="008D6605" w:rsidP="00AF7A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- </w:t>
      </w:r>
      <w:r w:rsidR="00AF7A5E" w:rsidRPr="008B0684"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8D6605" w:rsidRPr="008D6605" w:rsidRDefault="008D6605" w:rsidP="00AF7A5E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D6605" w:rsidRPr="008D6605" w:rsidRDefault="008D6605" w:rsidP="00AF7A5E">
      <w:pPr>
        <w:spacing w:after="0" w:line="264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8D660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D6605" w:rsidRPr="008D6605" w:rsidRDefault="008D6605" w:rsidP="008D660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60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6605" w:rsidRPr="008D6605" w:rsidRDefault="008D6605" w:rsidP="008D660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D6605" w:rsidRPr="008D6605" w:rsidRDefault="008D6605" w:rsidP="008D6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D6605" w:rsidRPr="008D6605" w:rsidRDefault="008D6605" w:rsidP="008D6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D6605" w:rsidRPr="008D6605" w:rsidRDefault="008D6605" w:rsidP="008D6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D6605" w:rsidRPr="008D6605" w:rsidRDefault="008D6605" w:rsidP="008D660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D6605" w:rsidRPr="008D6605" w:rsidRDefault="008D6605" w:rsidP="008D6605">
      <w:pPr>
        <w:spacing w:after="0" w:line="264" w:lineRule="auto"/>
      </w:pP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</w:r>
      <w:r w:rsidRPr="008D660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D6605" w:rsidRPr="008D6605" w:rsidRDefault="008D6605" w:rsidP="008D6605"/>
    <w:p w:rsidR="008D6605" w:rsidRPr="008D6605" w:rsidRDefault="008D6605" w:rsidP="008D6605"/>
    <w:p w:rsidR="00550E27" w:rsidRDefault="00550E27"/>
    <w:sectPr w:rsidR="0055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605"/>
    <w:rsid w:val="00220D15"/>
    <w:rsid w:val="002C349B"/>
    <w:rsid w:val="00550E27"/>
    <w:rsid w:val="008B0684"/>
    <w:rsid w:val="008D6605"/>
    <w:rsid w:val="00AF7A5E"/>
    <w:rsid w:val="00C8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3DDB9"/>
  <w15:chartTrackingRefBased/>
  <w15:docId w15:val="{D52A9DF6-6C99-475E-89F6-1C753B10C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2026-01-20T17:13:00Z</dcterms:created>
  <dcterms:modified xsi:type="dcterms:W3CDTF">2026-01-20T17:13:00Z</dcterms:modified>
</cp:coreProperties>
</file>